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4B" w:rsidRPr="009D4D95" w:rsidRDefault="009D4D95" w:rsidP="009D4D95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运动科学与健康学院学生实习期间请假规定</w:t>
      </w:r>
    </w:p>
    <w:p w:rsidR="009D4D95" w:rsidRPr="009D4D95" w:rsidRDefault="009D4D95">
      <w:pPr>
        <w:rPr>
          <w:rFonts w:ascii="仿宋" w:eastAsia="仿宋" w:hAnsi="仿宋" w:hint="eastAsia"/>
          <w:sz w:val="28"/>
          <w:szCs w:val="28"/>
        </w:rPr>
      </w:pPr>
    </w:p>
    <w:p w:rsidR="009D4D95" w:rsidRDefault="009D4D95" w:rsidP="009D4D95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为保证学院本科实习工作顺利开展，与实习单位共同做好实习生日常管理工作，特制定本规定。</w:t>
      </w:r>
    </w:p>
    <w:p w:rsidR="009D4D95" w:rsidRDefault="009D4D95" w:rsidP="009D4D95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1.学生实习期间的请假管理，按照学校有关规定与实习单位要求共同执行。</w:t>
      </w:r>
    </w:p>
    <w:p w:rsidR="009D4D95" w:rsidRDefault="009D4D95" w:rsidP="009D4D95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2.根据学生管理规定，学生在实习期间因病因事</w:t>
      </w:r>
      <w:r w:rsidR="00F13CE7">
        <w:rPr>
          <w:rFonts w:ascii="仿宋" w:eastAsia="仿宋" w:hAnsi="仿宋" w:hint="eastAsia"/>
          <w:sz w:val="28"/>
          <w:szCs w:val="28"/>
        </w:rPr>
        <w:t>请假</w:t>
      </w:r>
      <w:r>
        <w:rPr>
          <w:rFonts w:ascii="仿宋" w:eastAsia="仿宋" w:hAnsi="仿宋" w:hint="eastAsia"/>
          <w:sz w:val="28"/>
          <w:szCs w:val="28"/>
        </w:rPr>
        <w:t>超过</w:t>
      </w:r>
      <w:r w:rsidR="00F13CE7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天（含），需事先提出并持相关书面申请和支撑材料，通过实习带队教师向学院实习领导小组提出申请，小组根据具体情况和审批权限，审核后由带队教师通知学生及实习点负责老师。</w:t>
      </w:r>
    </w:p>
    <w:p w:rsidR="009D4D95" w:rsidRDefault="009D4D95" w:rsidP="009D4D95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F13CE7">
        <w:rPr>
          <w:rFonts w:ascii="仿宋" w:eastAsia="仿宋" w:hAnsi="仿宋" w:hint="eastAsia"/>
          <w:sz w:val="28"/>
          <w:szCs w:val="28"/>
        </w:rPr>
        <w:t>学生在实习期间因病因事请假1天（含），需事先向实习点负责老师提出并提交相关书面申请和支撑材料，由实习点根据具体情况进行审批和记录。</w:t>
      </w:r>
    </w:p>
    <w:p w:rsidR="00F13CE7" w:rsidRDefault="00F13CE7" w:rsidP="009D4D95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4.学生请假结束需进行销假，并需根据实习单位要求补足实习时长，如产生实习费用，由学生本人支付。</w:t>
      </w:r>
    </w:p>
    <w:p w:rsidR="00F13CE7" w:rsidRDefault="00F13CE7" w:rsidP="009D4D95">
      <w:pPr>
        <w:ind w:firstLine="564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5.学生请假需要一事一议，对以上未尽事宜各方应提前做好沟通工作。</w:t>
      </w:r>
    </w:p>
    <w:p w:rsidR="00F13CE7" w:rsidRDefault="00F13CE7" w:rsidP="009D4D95">
      <w:pPr>
        <w:ind w:firstLine="564"/>
        <w:rPr>
          <w:rFonts w:ascii="仿宋" w:eastAsia="仿宋" w:hAnsi="仿宋" w:hint="eastAsia"/>
          <w:sz w:val="28"/>
          <w:szCs w:val="28"/>
        </w:rPr>
      </w:pPr>
    </w:p>
    <w:p w:rsidR="00F13CE7" w:rsidRDefault="00F13CE7" w:rsidP="00F13CE7">
      <w:pPr>
        <w:ind w:firstLine="564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运动科学与健康学院</w:t>
      </w:r>
    </w:p>
    <w:p w:rsidR="00F13CE7" w:rsidRPr="00F13CE7" w:rsidRDefault="00F13CE7" w:rsidP="00F13CE7">
      <w:pPr>
        <w:ind w:firstLineChars="2350" w:firstLine="65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2020-9</w:t>
      </w:r>
    </w:p>
    <w:sectPr w:rsidR="00F13CE7" w:rsidRPr="00F13CE7" w:rsidSect="00D2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D95"/>
    <w:rsid w:val="009D4D95"/>
    <w:rsid w:val="00D2524B"/>
    <w:rsid w:val="00F1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D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2022-04-02T05:03:00Z</dcterms:created>
  <dcterms:modified xsi:type="dcterms:W3CDTF">2022-04-02T05:21:00Z</dcterms:modified>
</cp:coreProperties>
</file>